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D8F80"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7635CACB">
      <w:pPr>
        <w:keepNext w:val="0"/>
        <w:keepLines w:val="0"/>
        <w:widowControl/>
        <w:suppressLineNumbers w:val="0"/>
        <w:ind w:firstLine="3360" w:firstLineChars="700"/>
        <w:jc w:val="left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  <w:bookmarkStart w:id="0" w:name="_GoBack"/>
      <w:bookmarkEnd w:id="0"/>
      <w:r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  <w:t>承诺书</w:t>
      </w:r>
    </w:p>
    <w:p w14:paraId="3D47F774">
      <w:pPr>
        <w:keepNext w:val="0"/>
        <w:keepLines w:val="0"/>
        <w:widowControl/>
        <w:suppressLineNumbers w:val="0"/>
        <w:ind w:firstLine="3828" w:firstLineChars="1200"/>
        <w:jc w:val="left"/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</w:p>
    <w:p w14:paraId="4DCE4D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本认证机构已知晓《国家认监委关于加强认证规则管理的</w:t>
      </w:r>
    </w:p>
    <w:p w14:paraId="2758B1C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公告》（认监委公告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2025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年第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9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号）的相关要求，并郑重作出如下承诺：</w:t>
      </w:r>
    </w:p>
    <w:p w14:paraId="780EF86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一、本机构制定和（或）实施的认证规则具有合法性、合</w:t>
      </w:r>
    </w:p>
    <w:p w14:paraId="3A6FD0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规性、真实性、完整性、科学性和适用性。</w:t>
      </w:r>
    </w:p>
    <w:p w14:paraId="338CFBA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二、本机构制定和（或）实施的认证规则： </w:t>
      </w:r>
    </w:p>
    <w:p w14:paraId="5663AC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（一）不与国家法律、行政法规、部门规章、行政规范性</w:t>
      </w:r>
    </w:p>
    <w:p w14:paraId="348748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文件和政策规定相抵触。</w:t>
      </w:r>
    </w:p>
    <w:p w14:paraId="54983E9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（二）不与现行国家或地方相关行政许可规定相抵触。 </w:t>
      </w:r>
    </w:p>
    <w:p w14:paraId="709F38B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（三）不与国家认监委制定或者会同国务院有关部门制定</w:t>
      </w:r>
    </w:p>
    <w:p w14:paraId="4E1AF6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发布的认证基本规范、认证规则要求相抵触。</w:t>
      </w:r>
    </w:p>
    <w:p w14:paraId="244916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（四）不与现行相关强制性国家标准相抵触。</w:t>
      </w:r>
    </w:p>
    <w:p w14:paraId="6F5048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（五）不违背社会公序良俗和社会公共利益。</w:t>
      </w:r>
    </w:p>
    <w:p w14:paraId="4CA35A8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（六）在未经国家认监委统筹安排下，不备案涉及国家安</w:t>
      </w:r>
    </w:p>
    <w:p w14:paraId="0979AE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全、政治组织、社会民俗、民族宗教等领域的认证规则。</w:t>
      </w:r>
    </w:p>
    <w:p w14:paraId="7C5DDB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（七）不违反知识产权、保密相关规定。 </w:t>
      </w:r>
    </w:p>
    <w:p w14:paraId="3F9855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（八）不混淆制定、备案和使用产品、服务和管理体系认</w:t>
      </w:r>
    </w:p>
    <w:p w14:paraId="487E35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证规则。</w:t>
      </w:r>
    </w:p>
    <w:p w14:paraId="35B725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（九）不违反全国统一大市场、公平竞争等原则要求。 </w:t>
      </w:r>
    </w:p>
    <w:p w14:paraId="473EF9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（十）不违反国家认监委相关要求。 </w:t>
      </w:r>
    </w:p>
    <w:p w14:paraId="3F7E02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三、本机构对认证规则的制定和（或）实施承担主体责任。 </w:t>
      </w:r>
    </w:p>
    <w:p w14:paraId="67581A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四、本机构欢迎社会各界的监督，并将积极回应投诉处理。 </w:t>
      </w:r>
    </w:p>
    <w:p w14:paraId="52135D8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五、本机构将定期对所执行和实施的认证规则进行持续改</w:t>
      </w:r>
    </w:p>
    <w:p w14:paraId="2EA355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进与优化。</w:t>
      </w:r>
    </w:p>
    <w:p w14:paraId="40C0C1A2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2CB69A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47" w:firstLineChars="1300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承诺单位（盖章）：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0500502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47" w:firstLineChars="13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法定代表人（签字）： </w:t>
      </w:r>
    </w:p>
    <w:p w14:paraId="7E79C1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47" w:firstLineChars="13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承诺日期 ： </w:t>
      </w:r>
    </w:p>
    <w:p w14:paraId="234A06D5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52911F62">
      <w:pPr>
        <w:spacing w:line="576" w:lineRule="exact"/>
        <w:ind w:firstLine="0" w:firstLineChars="0"/>
        <w:rPr>
          <w:rFonts w:hint="eastAsia" w:eastAsia="仿宋"/>
          <w:kern w:val="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type w:val="continuous"/>
      <w:pgSz w:w="11906" w:h="16838"/>
      <w:pgMar w:top="1440" w:right="1803" w:bottom="1440" w:left="1803" w:header="851" w:footer="992" w:gutter="0"/>
      <w:cols w:space="425" w:num="1" w:sep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D10A16-F053-46A4-8457-D2A476664D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B5F6678-6AE6-4B35-BD3D-5DE3C4B67D8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FD5A625-3FD6-4CB5-ACDA-CF86F292E99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9372A2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2FA857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3F4B9F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05BC09"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19E59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EB8129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0YjhjMjZlYWQ5ZDEwNzI2NTk3MDE0NzRmODdhY2UifQ=="/>
  </w:docVars>
  <w:rsids>
    <w:rsidRoot w:val="0021794C"/>
    <w:rsid w:val="0004130C"/>
    <w:rsid w:val="0021794C"/>
    <w:rsid w:val="003D75CC"/>
    <w:rsid w:val="00584563"/>
    <w:rsid w:val="005C088A"/>
    <w:rsid w:val="0066059D"/>
    <w:rsid w:val="00765970"/>
    <w:rsid w:val="009916BA"/>
    <w:rsid w:val="00F836E3"/>
    <w:rsid w:val="00FF25E3"/>
    <w:rsid w:val="00FF7373"/>
    <w:rsid w:val="01255120"/>
    <w:rsid w:val="01E3068F"/>
    <w:rsid w:val="024A0BB7"/>
    <w:rsid w:val="030A0EDE"/>
    <w:rsid w:val="03102323"/>
    <w:rsid w:val="03DB084C"/>
    <w:rsid w:val="05656433"/>
    <w:rsid w:val="05704DD8"/>
    <w:rsid w:val="05F91A40"/>
    <w:rsid w:val="063F4ED6"/>
    <w:rsid w:val="066A47CE"/>
    <w:rsid w:val="066E1317"/>
    <w:rsid w:val="08754962"/>
    <w:rsid w:val="08E950E6"/>
    <w:rsid w:val="098F7F23"/>
    <w:rsid w:val="09D95E4A"/>
    <w:rsid w:val="09FE29B2"/>
    <w:rsid w:val="0AD62D99"/>
    <w:rsid w:val="0B520957"/>
    <w:rsid w:val="0C7476C0"/>
    <w:rsid w:val="0D004B83"/>
    <w:rsid w:val="0D1F5F01"/>
    <w:rsid w:val="0DF62E62"/>
    <w:rsid w:val="0EA0228A"/>
    <w:rsid w:val="0EAC1011"/>
    <w:rsid w:val="0F250F9E"/>
    <w:rsid w:val="0F5A0C73"/>
    <w:rsid w:val="0F7A6F7F"/>
    <w:rsid w:val="0F87169C"/>
    <w:rsid w:val="105E064F"/>
    <w:rsid w:val="1206262D"/>
    <w:rsid w:val="12086AC4"/>
    <w:rsid w:val="1238390D"/>
    <w:rsid w:val="128B3251"/>
    <w:rsid w:val="13666F17"/>
    <w:rsid w:val="13B31424"/>
    <w:rsid w:val="13E65491"/>
    <w:rsid w:val="15471BE7"/>
    <w:rsid w:val="156C2E60"/>
    <w:rsid w:val="15962639"/>
    <w:rsid w:val="16BD69E2"/>
    <w:rsid w:val="17302D4B"/>
    <w:rsid w:val="17F4641B"/>
    <w:rsid w:val="18E261BC"/>
    <w:rsid w:val="19194EA6"/>
    <w:rsid w:val="198943B9"/>
    <w:rsid w:val="1A164076"/>
    <w:rsid w:val="1B6F3E82"/>
    <w:rsid w:val="1BA9375A"/>
    <w:rsid w:val="1BC75406"/>
    <w:rsid w:val="1C0D11EB"/>
    <w:rsid w:val="1C47747E"/>
    <w:rsid w:val="1C4F6E9F"/>
    <w:rsid w:val="1C8211B2"/>
    <w:rsid w:val="1D422537"/>
    <w:rsid w:val="1D4F1A4B"/>
    <w:rsid w:val="1DAB29F9"/>
    <w:rsid w:val="1E437AC0"/>
    <w:rsid w:val="1E7C517A"/>
    <w:rsid w:val="1E862784"/>
    <w:rsid w:val="1E9A654A"/>
    <w:rsid w:val="1F3D1AEC"/>
    <w:rsid w:val="20000DDB"/>
    <w:rsid w:val="2044198C"/>
    <w:rsid w:val="211A6E47"/>
    <w:rsid w:val="21BE0F4D"/>
    <w:rsid w:val="226F33EA"/>
    <w:rsid w:val="2366189C"/>
    <w:rsid w:val="24311EAA"/>
    <w:rsid w:val="24937BAB"/>
    <w:rsid w:val="24C7636B"/>
    <w:rsid w:val="25352899"/>
    <w:rsid w:val="258B7398"/>
    <w:rsid w:val="26450BAE"/>
    <w:rsid w:val="266369FA"/>
    <w:rsid w:val="278A5AE8"/>
    <w:rsid w:val="28304227"/>
    <w:rsid w:val="288B1F91"/>
    <w:rsid w:val="28951409"/>
    <w:rsid w:val="28E57C8A"/>
    <w:rsid w:val="29031037"/>
    <w:rsid w:val="298C36DF"/>
    <w:rsid w:val="299148F9"/>
    <w:rsid w:val="29C1520D"/>
    <w:rsid w:val="29F51284"/>
    <w:rsid w:val="29FD476D"/>
    <w:rsid w:val="2A8F4F86"/>
    <w:rsid w:val="2B141BDE"/>
    <w:rsid w:val="2B5E1DE1"/>
    <w:rsid w:val="2C495A6C"/>
    <w:rsid w:val="2C8873E9"/>
    <w:rsid w:val="2DB11B2B"/>
    <w:rsid w:val="2E24482E"/>
    <w:rsid w:val="2E61338C"/>
    <w:rsid w:val="2EBE06BB"/>
    <w:rsid w:val="2EEB534C"/>
    <w:rsid w:val="2F937AFA"/>
    <w:rsid w:val="2FD302BA"/>
    <w:rsid w:val="306727B0"/>
    <w:rsid w:val="307A76CC"/>
    <w:rsid w:val="30F91CCF"/>
    <w:rsid w:val="315C42DF"/>
    <w:rsid w:val="323D09B5"/>
    <w:rsid w:val="32601BAD"/>
    <w:rsid w:val="32912784"/>
    <w:rsid w:val="33D97398"/>
    <w:rsid w:val="340153F8"/>
    <w:rsid w:val="34F85BB4"/>
    <w:rsid w:val="357E4A0D"/>
    <w:rsid w:val="35855FD4"/>
    <w:rsid w:val="37A7012D"/>
    <w:rsid w:val="38060B00"/>
    <w:rsid w:val="38983E4E"/>
    <w:rsid w:val="394B1CE9"/>
    <w:rsid w:val="39556D95"/>
    <w:rsid w:val="395836A3"/>
    <w:rsid w:val="39C31FB2"/>
    <w:rsid w:val="39EB747D"/>
    <w:rsid w:val="3AD37E15"/>
    <w:rsid w:val="3B5D01C0"/>
    <w:rsid w:val="3B881AFB"/>
    <w:rsid w:val="3B9E6B6B"/>
    <w:rsid w:val="3C925059"/>
    <w:rsid w:val="3D0870C9"/>
    <w:rsid w:val="3D9F7AB4"/>
    <w:rsid w:val="3E6B1FDB"/>
    <w:rsid w:val="3EDC644D"/>
    <w:rsid w:val="3EF90C02"/>
    <w:rsid w:val="3F073ADC"/>
    <w:rsid w:val="4061546E"/>
    <w:rsid w:val="416A5F0A"/>
    <w:rsid w:val="41AB261D"/>
    <w:rsid w:val="41CF1EF3"/>
    <w:rsid w:val="41D15719"/>
    <w:rsid w:val="42326809"/>
    <w:rsid w:val="42827F0E"/>
    <w:rsid w:val="4389216D"/>
    <w:rsid w:val="43F279B2"/>
    <w:rsid w:val="458C6B54"/>
    <w:rsid w:val="46247855"/>
    <w:rsid w:val="46AB7AAD"/>
    <w:rsid w:val="47471512"/>
    <w:rsid w:val="47615D53"/>
    <w:rsid w:val="48FB3B7A"/>
    <w:rsid w:val="49276716"/>
    <w:rsid w:val="494B2A02"/>
    <w:rsid w:val="49F000AF"/>
    <w:rsid w:val="4AB75015"/>
    <w:rsid w:val="4ABB2E5A"/>
    <w:rsid w:val="4B667DDC"/>
    <w:rsid w:val="4B853EAD"/>
    <w:rsid w:val="4BA673B9"/>
    <w:rsid w:val="4BEF7DD1"/>
    <w:rsid w:val="4C2B14ED"/>
    <w:rsid w:val="4F3803F2"/>
    <w:rsid w:val="4FF17EF4"/>
    <w:rsid w:val="50113D90"/>
    <w:rsid w:val="51240249"/>
    <w:rsid w:val="513A1AEF"/>
    <w:rsid w:val="51A518F8"/>
    <w:rsid w:val="51F36142"/>
    <w:rsid w:val="521C651C"/>
    <w:rsid w:val="52557EDD"/>
    <w:rsid w:val="53367B34"/>
    <w:rsid w:val="54071D87"/>
    <w:rsid w:val="54D272FC"/>
    <w:rsid w:val="55034509"/>
    <w:rsid w:val="55D82ED0"/>
    <w:rsid w:val="55FE1B68"/>
    <w:rsid w:val="563429F5"/>
    <w:rsid w:val="564628D7"/>
    <w:rsid w:val="568A2590"/>
    <w:rsid w:val="568B29F9"/>
    <w:rsid w:val="568E4F0A"/>
    <w:rsid w:val="56BC17AC"/>
    <w:rsid w:val="57A37354"/>
    <w:rsid w:val="58F17EAE"/>
    <w:rsid w:val="59C57D92"/>
    <w:rsid w:val="5A5F6122"/>
    <w:rsid w:val="5AAC3620"/>
    <w:rsid w:val="5AB0028C"/>
    <w:rsid w:val="5ABD5454"/>
    <w:rsid w:val="5C346031"/>
    <w:rsid w:val="5C427C1E"/>
    <w:rsid w:val="5CAE2661"/>
    <w:rsid w:val="5CCB5A03"/>
    <w:rsid w:val="5CD808FF"/>
    <w:rsid w:val="5EA20CD3"/>
    <w:rsid w:val="5F63742F"/>
    <w:rsid w:val="5F773F0E"/>
    <w:rsid w:val="5F862CCC"/>
    <w:rsid w:val="5FE7717A"/>
    <w:rsid w:val="5FF818D4"/>
    <w:rsid w:val="60762A44"/>
    <w:rsid w:val="60765F74"/>
    <w:rsid w:val="60BE791B"/>
    <w:rsid w:val="61625F3C"/>
    <w:rsid w:val="621B7EAC"/>
    <w:rsid w:val="6280132C"/>
    <w:rsid w:val="631F4D38"/>
    <w:rsid w:val="647C0697"/>
    <w:rsid w:val="64D835F0"/>
    <w:rsid w:val="655069AC"/>
    <w:rsid w:val="65650D00"/>
    <w:rsid w:val="66770C98"/>
    <w:rsid w:val="66792BAB"/>
    <w:rsid w:val="67694D5A"/>
    <w:rsid w:val="67E67E83"/>
    <w:rsid w:val="680010CD"/>
    <w:rsid w:val="690D7691"/>
    <w:rsid w:val="69D957EC"/>
    <w:rsid w:val="6AB778B5"/>
    <w:rsid w:val="6AB90B0E"/>
    <w:rsid w:val="6B9F60A7"/>
    <w:rsid w:val="6BB94931"/>
    <w:rsid w:val="6D715826"/>
    <w:rsid w:val="6ED767CE"/>
    <w:rsid w:val="6F506DEB"/>
    <w:rsid w:val="6FC47276"/>
    <w:rsid w:val="6FF9472D"/>
    <w:rsid w:val="70F03DEB"/>
    <w:rsid w:val="725325B9"/>
    <w:rsid w:val="738D41F7"/>
    <w:rsid w:val="73AB1F81"/>
    <w:rsid w:val="73B13A3B"/>
    <w:rsid w:val="741144D9"/>
    <w:rsid w:val="74217C37"/>
    <w:rsid w:val="742F622A"/>
    <w:rsid w:val="75697F0F"/>
    <w:rsid w:val="76D06027"/>
    <w:rsid w:val="775124FF"/>
    <w:rsid w:val="784D2F1F"/>
    <w:rsid w:val="792151BF"/>
    <w:rsid w:val="79A71089"/>
    <w:rsid w:val="79DF26ED"/>
    <w:rsid w:val="7A0D370A"/>
    <w:rsid w:val="7A6923DF"/>
    <w:rsid w:val="7AC62482"/>
    <w:rsid w:val="7AF0741B"/>
    <w:rsid w:val="7CC9223C"/>
    <w:rsid w:val="7CFB5D27"/>
    <w:rsid w:val="7D931374"/>
    <w:rsid w:val="7E3239CA"/>
    <w:rsid w:val="7F19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abs>
        <w:tab w:val="left" w:pos="420"/>
      </w:tabs>
      <w:spacing w:line="480" w:lineRule="exact"/>
      <w:ind w:firstLine="881" w:firstLineChars="200"/>
      <w:jc w:val="both"/>
    </w:pPr>
    <w:rPr>
      <w:rFonts w:ascii="Times New Roman" w:hAnsi="Times New Roman" w:cs="宋体" w:eastAsiaTheme="minorEastAsia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0"/>
    <w:pPr>
      <w:keepNext/>
      <w:keepLines/>
      <w:spacing w:before="180" w:line="360" w:lineRule="auto"/>
      <w:outlineLvl w:val="0"/>
    </w:pPr>
    <w:rPr>
      <w:b/>
      <w:kern w:val="44"/>
      <w:szCs w:val="28"/>
    </w:rPr>
  </w:style>
  <w:style w:type="paragraph" w:styleId="3">
    <w:name w:val="heading 3"/>
    <w:basedOn w:val="1"/>
    <w:next w:val="1"/>
    <w:autoRedefine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/>
      <w:b/>
      <w:bCs/>
      <w:kern w:val="0"/>
      <w:sz w:val="27"/>
      <w:szCs w:val="27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autoRedefine/>
    <w:qFormat/>
    <w:uiPriority w:val="0"/>
    <w:rPr>
      <w:rFonts w:ascii="宋体" w:hAnsi="Courier New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  <w:tab w:val="clear" w:pos="420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99"/>
    <w:pPr>
      <w:jc w:val="center"/>
    </w:pPr>
    <w:rPr>
      <w:sz w:val="18"/>
    </w:rPr>
  </w:style>
  <w:style w:type="paragraph" w:styleId="7">
    <w:name w:val="index 1"/>
    <w:basedOn w:val="1"/>
    <w:next w:val="1"/>
    <w:autoRedefine/>
    <w:unhideWhenUsed/>
    <w:qFormat/>
    <w:uiPriority w:val="99"/>
    <w:rPr>
      <w:rFonts w:ascii="Calibri" w:hAnsi="Calibri" w:eastAsia="宋体" w:cs="Times New Roman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标题 1 字符"/>
    <w:link w:val="2"/>
    <w:autoRedefine/>
    <w:qFormat/>
    <w:uiPriority w:val="0"/>
    <w:rPr>
      <w:rFonts w:ascii="Times New Roman" w:hAnsi="Times New Roman" w:eastAsia="仿宋"/>
      <w:b/>
      <w:kern w:val="44"/>
      <w:sz w:val="32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477</Words>
  <Characters>531</Characters>
  <Lines>3</Lines>
  <Paragraphs>1</Paragraphs>
  <TotalTime>12</TotalTime>
  <ScaleCrop>false</ScaleCrop>
  <LinksUpToDate>false</LinksUpToDate>
  <CharactersWithSpaces>531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2023-02-17T11:43:00Z</dcterms:created>
  <dc:creator>YananZhang</dc:creator>
  <cp:lastModifiedBy>刘畅-产品认证</cp:lastModifiedBy>
  <cp:lastPrinted>2024-09-25T07:52:00Z</cp:lastPrinted>
  <dcterms:modified xsi:type="dcterms:W3CDTF">2025-06-10T03:03:25Z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6D070A2666D24A14970DF0C0AB49DC7A_13</vt:lpwstr>
  </property>
  <property fmtid="{D5CDD505-2E9C-101B-9397-08002B2CF9AE}" pid="4" name="KSOTemplateDocerSaveRecord">
    <vt:lpwstr>eyJoZGlkIjoiNGRhZjE0ODE5NmI0M2MwYTE1YTFlYmVkYmZhMjdjMDgiLCJ1c2VySWQiOiI1MTEwNDc5NjgifQ==</vt:lpwstr>
  </property>
</Properties>
</file>